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30"/>
          <w:szCs w:val="30"/>
        </w:rPr>
        <w:t xml:space="preserve">SENIOR FOUR BIOLOGY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6"/>
          <w:szCs w:val="26"/>
        </w:rPr>
        <w:t xml:space="preserve">END OF TERM EXAMINATION · FREE SAMPLE</w:t>
      </w:r>
    </w:p>
    <w:p>
      <w:pPr>
        <w:keepLines/>
        <w:spacing w:after="20" w:before="8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4"/>
          <w:szCs w:val="24"/>
        </w:rPr>
        <w:t xml:space="preserve">MARKING SCHEME (TEACHER’S COPY)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 hours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39</w:t>
      </w:r>
    </w:p>
    <w:p>
      <w:pPr>
        <w:keepLines/>
        <w:spacing w:after="60" w:before="14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Content covered: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0"/>
          <w:szCs w:val="20"/>
        </w:rPr>
        <w:t xml:space="preserve">Unit 1: Introduction to biodiversity · Unit 2: Introduction to classification · Unit 3: Microscopy · Unit 4: Cell structure and specialisation</w:t>
      </w:r>
    </w:p>
    <w:p>
      <w:pPr>
        <w:keepLines/>
        <w:pBdr>
          <w:bottom w:val="single" w:color="0F5C3A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full paper has THREE sections and 100 marks: A 55 marks (all questions), B 30 marks (any three of four), C 15 marks (one of two).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This free sample shows one extract of each section.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Write your answers in the answer booklet provided.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Use correct biological terms and draw labelled diagrams where they help.</w:t>
      </w:r>
    </w:p>
    <w:p>
      <w:pPr>
        <w:keepNext/>
        <w:keepLines/>
        <w:pageBreakBefore/>
        <w:shd w:fill="0F5C3A" w:color="auto" w:val="clear"/>
        <w:spacing w:after="40" w:before="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A (extract of 55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Attempt ALL questions.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Species evenness describes: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total area of a habitat sampled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age of an ecosystem in years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total number of species in an area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how equal the numbers of each species are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D. how equal the numbers of each species are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Even communities have higher 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bacterial disease of animals that can spread to humans is: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polio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anthrax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influenza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measles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B. anthrax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Caused by Bacillus anthracis.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Using only the fine focus at high power prevents: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stain from drying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light from switching off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objective crushing the slide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specimen from moving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C. the objective crushing the slide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Clearance is very small at high power.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Matching. Match each item in column A with the correct answer in column B. Write the letter in the answer column.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9AA8B6" w:sz="4"/>
          <w:left w:val="single" w:color="9AA8B6" w:sz="4"/>
          <w:bottom w:val="single" w:color="9AA8B6" w:sz="4"/>
          <w:right w:val="single" w:color="9AA8B6" w:sz="4"/>
          <w:insideH w:val="single" w:color="9AA8B6" w:sz="4"/>
          <w:insideV w:val="single" w:color="9AA8B6" w:sz="4"/>
        </w:tblBorders>
      </w:tblPr>
      <w:tblGrid>
        <w:gridCol w:w="4300"/>
        <w:gridCol w:w="1100"/>
        <w:gridCol w:w="3838"/>
      </w:tblGrid>
      <w:tr>
        <w:trPr>
          <w:cantSplit/>
        </w:trPr>
        <w:tc>
          <w:tcPr>
            <w:tcW w:type="dxa" w:w="43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A</w:t>
            </w:r>
          </w:p>
        </w:tc>
        <w:tc>
          <w:tcPr>
            <w:tcW w:type="dxa" w:w="11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Answer</w:t>
            </w:r>
          </w:p>
        </w:tc>
        <w:tc>
          <w:tcPr>
            <w:tcW w:type="dxa" w:w="3838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B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1.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Lenses should be cleaned with: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b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number of legs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2.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sample gives n/N values 0.5, 0.3 and 0.2. Simpson's index is: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d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b.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lens tissue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3.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Bacteria that fix nitrogen in legume nodules are: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c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Rhizobium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4.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good feature to use in a key is: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a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d.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0.62</w:t>
            </w:r>
          </w:p>
        </w:tc>
      </w:tr>
    </w:tbl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→ b, 2 → d, 3 → c, 4 → a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mark for each correct match (4 marks).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Fill in the blanks. Use the words in the box to complete the sentences. One word in the box is not needed.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p>
      <w:pPr>
        <w:keepNext/>
        <w:keepLines/>
        <w:pBdr>
          <w:top w:val="single" w:color="444444" w:sz="8" w:space="4"/>
          <w:bottom w:val="single" w:color="444444" w:sz="8" w:space="4"/>
          <w:left w:val="single" w:color="444444" w:sz="8" w:space="4"/>
          <w:right w:val="single" w:color="444444" w:sz="8" w:space="4"/>
        </w:pBdr>
        <w:spacing w:after="100" w:before="60"/>
        <w:ind w:left="600" w:right="20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mountain gorillas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1000 nanometres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improve reliability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introduce bias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Sampling is repeated many times to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1"/>
          <w:szCs w:val="21"/>
        </w:rPr>
        <w:t xml:space="preserve">improve reliability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Volcanoes National Park mainly protects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1"/>
          <w:szCs w:val="21"/>
        </w:rPr>
        <w:t xml:space="preserve">mountain gorillas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One micrometre equals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1"/>
          <w:szCs w:val="21"/>
        </w:rPr>
        <w:t xml:space="preserve">1000 nanometres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(i) improve reliability; (ii) mountain gorillas; (iii) 1000 nanometres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mark for each correct word (3 marks).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6.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Using the Gram stain, explain why E. coli stains pink and Staphylococcus stains purple.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Staphylococcus is </w:t>
            </w: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Gram-positive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: its </w:t>
            </w: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thick peptidoglycan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wall keeps the crystal violet-iodine complex after alcohol washing, so it stays </w:t>
            </w: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purple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. E. coli is </w:t>
            </w: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Gram-negative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: its </w:t>
            </w: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thin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peptidoglycan layer and outer membrane lose the purple stain, and it takes up the red counterstain (safranin), so it appears </w:t>
            </w: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pink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mark for each correct key point or step in the model answer, up to 4 marks. Accept any correct method.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B (extract of 30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Attempt any THREE questions.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7.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Microscopy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(10 marks)</w:t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(a)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Compare TEM and SEM and say which you would use to study (a) the surface of an insect's eye; (b) the membranes inside a chloroplast.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TEM: electrons pass through very thin sections, giving 2D images of internal ultrastructure at very high resolution. [1]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SEM: electrons are reflected from the specimen surface, giving 3D images, at slightly lower resolution. [1]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(a) Surface of an insect's eye: SEM, because it shows 3D surface detail. [1]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(b) Chloroplast membranes: TEM, because they are internal structures. [1]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Give the marks shown in brackets [ ] for each step. Accept any correct equivalent answer.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Watch out: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Match the type of image (surface or internal) to the question.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(b)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(i) A virus is 100 nm across. Calculate the magnification needed to make it 10 mm in an image. [3]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(6 marks)</w:t>
      </w:r>
    </w:p>
    <w:p>
      <w:pPr>
        <w:keepNext/>
        <w:keepLines/>
        <w:spacing w:after="40" w:before="20"/>
        <w:ind w:left="8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(ii) Explain whether a light microscope could resolve it. [3]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 mm = 10 000 000 nm (or 10 000 µm; 100 nm = 0.1 µm) [1]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Magnification = 10 000 000 ÷ 100 [1]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= ×100 000 [1]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No [1]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Light microscope resolution is about 0.2 µm (200 nm) [1]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virus (100 nm) is smaller than this, so it cannot be seen as a separate object [1]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Give the marks shown in brackets [ ] for each point. Accept other correct wording.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C (extract of 15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Attempt only ONE question.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8.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Introduction to classification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(15 marks)</w:t>
      </w:r>
    </w:p>
    <w:p>
      <w:pPr>
        <w:keepNext/>
        <w:keepLines/>
        <w:spacing w:after="60" w:before="4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health centre in Nyagatare reports cases of brucellosis among people who drink unboiled milk from cows.</w:t>
      </w:r>
    </w:p>
    <w:p>
      <w:pPr>
        <w:keepNext/>
        <w:keepLines/>
        <w:spacing w:after="60" w:before="20"/>
        <w:ind w:left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5E35"/>
          <w:sz w:val="20"/>
          <w:szCs w:val="20"/>
        </w:rPr>
        <w:t xml:space="preserve">Key unit competence: </w:t>
      </w: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0"/>
          <w:szCs w:val="20"/>
        </w:rPr>
        <w:t xml:space="preserve">Apply the acquired knowledge of classification to group living organisms into the three domains.</w:t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(a)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State the type of organism that causes brucellosis.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bacterium (Brucella).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Remember level: 1 mark for a complete, correct answer; part marks for correct points.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(b)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Explain how people catch brucellosis from milk.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(2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Bacteria from infected cows are present in raw milk and enter the gut when drunk unboiled.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Understand level: 2 marks for a complete, correct answer; part marks for correct points.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(c)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Suggest two ways to prevent brucellosis in families.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(2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Boil or pasteurise milk; vaccinate cattle; hygiene when handling animals and births.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Apply level: 2 marks for a complete, correct answer; part marks for correct points.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(d)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Why could antibiotics treat brucellosis but not a viral disease like rabies?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Antibiotics target bacterial structures (walls, ribosomes); viruses lack these.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Analyse level: 3 marks for a complete, correct answer; part marks for correct points.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(e)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farmer says boiling milk destroys its value. Is this a good reason to drink raw milk? Justify.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No: boiling only slightly reduces some vitamins but kills dangerous bacteria; health benefits are much greater.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Evaluate level: 3 marks for a complete, correct answer; part marks for correct points.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(f)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Plan a district campaign against zoonotic bacterial diseases.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Cattle vaccination, testing herds, teaching milk boiling and safe meat inspection, protective gloves for handling births, and reporting sick animals to veterinarians.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Create level: 4 marks for a complete, correct answer; part marks for correct points.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Lines/>
        <w:spacing w:after="0" w:before="3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Senior Four Biology · END OF TERM EXAMINATION · FREE SAMPLE · Marking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FOUR BIOLOGY END OF TERM EXAMINATION · FREE SAMPLE (marking scheme)</dc:title>
  <dc:creator>BIZIYAREMYE Donat</dc:creator>
  <dc:description>Donat Sciences and Maths teacher paper</dc:description>
  <cp:lastModifiedBy>Un-named</cp:lastModifiedBy>
  <cp:revision>1</cp:revision>
  <dcterms:created xsi:type="dcterms:W3CDTF">2026-10-18T05:37:23.319Z</dcterms:created>
  <dcterms:modified xsi:type="dcterms:W3CDTF">2026-10-18T05:37:23.319Z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